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87" w:rsidRDefault="00DB0B87" w:rsidP="00D80BA8">
      <w:pPr>
        <w:spacing w:after="0" w:line="240" w:lineRule="auto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4" o:title=""/>
          </v:shape>
        </w:pict>
      </w:r>
    </w:p>
    <w:p w:rsidR="00DB0B87" w:rsidRPr="0079604F" w:rsidRDefault="00DB0B87" w:rsidP="00D80B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Pr="00D80BA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Pr="0079604F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ПРОЕКТ</w:t>
      </w:r>
    </w:p>
    <w:p w:rsidR="00DB0B87" w:rsidRDefault="00DB0B87" w:rsidP="00D8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Україна                      </w:t>
      </w:r>
      <w:r w:rsidRPr="0079604F">
        <w:rPr>
          <w:rFonts w:ascii="Times New Roman" w:hAnsi="Times New Roman" w:cs="Times New Roman"/>
          <w:sz w:val="24"/>
          <w:szCs w:val="24"/>
          <w:lang w:val="uk-UA"/>
        </w:rPr>
        <w:t xml:space="preserve">ПР№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79604F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79604F">
        <w:rPr>
          <w:rFonts w:ascii="Times New Roman" w:hAnsi="Times New Roman" w:cs="Times New Roman"/>
          <w:sz w:val="24"/>
          <w:szCs w:val="24"/>
          <w:lang w:val="uk-UA"/>
        </w:rPr>
        <w:t>.01.2019</w:t>
      </w:r>
    </w:p>
    <w:p w:rsidR="00DB0B87" w:rsidRDefault="00DB0B87" w:rsidP="00D8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DB0B87" w:rsidRDefault="00DB0B87" w:rsidP="00D80BA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val="uk-UA"/>
        </w:rPr>
      </w:pPr>
    </w:p>
    <w:p w:rsidR="00DB0B87" w:rsidRDefault="00DB0B87" w:rsidP="00D80BA8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 І Ж И Н С Ь К А    М І С Ь К А    Р А Д А</w:t>
      </w:r>
    </w:p>
    <w:p w:rsidR="00DB0B87" w:rsidRDefault="00DB0B87" w:rsidP="00D80B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 сесія VII скликання</w:t>
      </w:r>
    </w:p>
    <w:p w:rsidR="00DB0B87" w:rsidRDefault="00DB0B87" w:rsidP="00D80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D80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DB0B87" w:rsidRPr="002C00B1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2C00B1" w:rsidRDefault="00DB0B87" w:rsidP="00236CC6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B0B87" w:rsidRPr="002C00B1" w:rsidRDefault="00DB0B87" w:rsidP="00AF4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sz w:val="28"/>
          <w:szCs w:val="28"/>
          <w:lang w:val="uk-UA"/>
        </w:rPr>
        <w:t>від ___________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C0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2C00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№_________</w:t>
      </w:r>
    </w:p>
    <w:p w:rsidR="00DB0B87" w:rsidRPr="002C00B1" w:rsidRDefault="00DB0B87" w:rsidP="002C0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2C00B1" w:rsidRDefault="00DB0B87" w:rsidP="002C00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</w:p>
    <w:p w:rsidR="00DB0B87" w:rsidRPr="002C00B1" w:rsidRDefault="00DB0B87" w:rsidP="002C00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 міської ради VII скликання</w:t>
      </w:r>
    </w:p>
    <w:p w:rsidR="00DB0B87" w:rsidRPr="002C00B1" w:rsidRDefault="00DB0B87" w:rsidP="002C00B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прийняття юридичної особи Кунашівської </w:t>
      </w:r>
    </w:p>
    <w:p w:rsidR="00DB0B87" w:rsidRPr="002C00B1" w:rsidRDefault="00DB0B87" w:rsidP="002C00B1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початкової школи Ніжинської районної </w:t>
      </w:r>
    </w:p>
    <w:p w:rsidR="00DB0B87" w:rsidRPr="002C00B1" w:rsidRDefault="00DB0B87" w:rsidP="002C00B1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Чернігівської області до комунальної </w:t>
      </w:r>
    </w:p>
    <w:p w:rsidR="00DB0B87" w:rsidRPr="002C00B1" w:rsidRDefault="00DB0B87" w:rsidP="002C00B1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власності Ніжинської міської об’єднаної</w:t>
      </w:r>
    </w:p>
    <w:p w:rsidR="00DB0B87" w:rsidRPr="002C00B1" w:rsidRDefault="00DB0B87" w:rsidP="002C00B1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територіальної громади» </w:t>
      </w:r>
    </w:p>
    <w:p w:rsidR="00DB0B87" w:rsidRDefault="00DB0B87" w:rsidP="002C00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 січня </w:t>
      </w: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</w:t>
      </w: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2C0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B0B87" w:rsidRPr="002C00B1" w:rsidRDefault="00DB0B87" w:rsidP="00B01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B87" w:rsidRDefault="00DB0B87" w:rsidP="00B0103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F5">
        <w:rPr>
          <w:rStyle w:val="FontStyle15"/>
          <w:rFonts w:ascii="Calibri" w:hAnsi="Calibri" w:cs="Calibri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42,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>59, 73 Закону України «Про місцеве самоврядування в Україні», частини 3 ст. 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2A78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добровільне об’єднання територіальних громад»,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рішенням Ніжинської міської ради Чернігівської області від 19.11.2018 року № 1-45/2018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0270">
        <w:rPr>
          <w:rFonts w:ascii="Times New Roman" w:hAnsi="Times New Roman" w:cs="Times New Roman"/>
          <w:sz w:val="28"/>
          <w:szCs w:val="28"/>
          <w:lang w:val="uk-UA"/>
        </w:rPr>
        <w:t>Про добровільне приєднання  до територіальної громади міста обласного значення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», рішенням Ніжинської районної ради від 21.12.2018 року «</w:t>
      </w:r>
      <w:r w:rsidRPr="00830270">
        <w:rPr>
          <w:rFonts w:ascii="Times New Roman" w:hAnsi="Times New Roman" w:cs="Times New Roman"/>
          <w:sz w:val="28"/>
          <w:szCs w:val="28"/>
          <w:lang w:val="uk-UA"/>
        </w:rPr>
        <w:t>Про надання згоди на безоплатну передачу та передачу у комунальну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270">
        <w:rPr>
          <w:rFonts w:ascii="Times New Roman" w:hAnsi="Times New Roman" w:cs="Times New Roman"/>
          <w:sz w:val="28"/>
          <w:szCs w:val="28"/>
          <w:lang w:val="uk-UA"/>
        </w:rPr>
        <w:t>власність Ніжинської міської об’єднаної територіальної громади установи та майна Кунашівської початкової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41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02C43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02C4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</w:t>
      </w:r>
      <w:r>
        <w:rPr>
          <w:rFonts w:ascii="Times New Roman" w:hAnsi="Times New Roman" w:cs="Times New Roman"/>
          <w:sz w:val="28"/>
          <w:szCs w:val="28"/>
          <w:lang w:val="uk-UA"/>
        </w:rPr>
        <w:t>015 року №1-2/2015 (із змінами)</w:t>
      </w:r>
      <w:r w:rsidRPr="001F0626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B87" w:rsidRPr="00D80BA8" w:rsidRDefault="00DB0B87" w:rsidP="002C00B1">
      <w:pPr>
        <w:pStyle w:val="NoSpacing"/>
        <w:ind w:firstLine="567"/>
        <w:jc w:val="both"/>
        <w:rPr>
          <w:rStyle w:val="FontStyle15"/>
          <w:rFonts w:ascii="Calibri" w:hAnsi="Calibri" w:cs="Calibri"/>
          <w:sz w:val="8"/>
          <w:szCs w:val="8"/>
          <w:lang w:val="uk-UA" w:eastAsia="uk-UA"/>
        </w:rPr>
      </w:pPr>
      <w:r w:rsidRPr="00D80BA8">
        <w:rPr>
          <w:rStyle w:val="FontStyle15"/>
          <w:rFonts w:ascii="Calibri" w:hAnsi="Calibri" w:cs="Calibri"/>
          <w:sz w:val="8"/>
          <w:szCs w:val="8"/>
          <w:lang w:val="uk-UA" w:eastAsia="uk-UA"/>
        </w:rPr>
        <w:t xml:space="preserve">   </w:t>
      </w:r>
    </w:p>
    <w:p w:rsidR="00DB0B87" w:rsidRPr="002C37B5" w:rsidRDefault="00DB0B87" w:rsidP="002C00B1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7B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B0B87" w:rsidRPr="00D80BA8" w:rsidRDefault="00DB0B87" w:rsidP="002C00B1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rFonts w:ascii="Calibri" w:hAnsi="Calibri" w:cs="Calibri"/>
          <w:sz w:val="8"/>
          <w:szCs w:val="8"/>
          <w:lang w:val="uk-UA" w:eastAsia="uk-UA"/>
        </w:rPr>
      </w:pPr>
    </w:p>
    <w:p w:rsidR="00DB0B87" w:rsidRDefault="00DB0B87" w:rsidP="00B0103A">
      <w:pPr>
        <w:pStyle w:val="NoSpacing"/>
        <w:jc w:val="both"/>
        <w:rPr>
          <w:rStyle w:val="FontStyle15"/>
          <w:sz w:val="28"/>
          <w:szCs w:val="28"/>
          <w:lang w:val="uk-UA" w:eastAsia="uk-UA"/>
        </w:rPr>
      </w:pPr>
      <w:r>
        <w:rPr>
          <w:lang w:val="uk-UA"/>
        </w:rPr>
        <w:tab/>
      </w:r>
      <w:r w:rsidRPr="002C00B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пункту </w:t>
      </w:r>
      <w:r w:rsidRPr="002C00B1">
        <w:rPr>
          <w:rStyle w:val="FontStyle15"/>
          <w:sz w:val="28"/>
          <w:szCs w:val="28"/>
          <w:lang w:val="uk-UA" w:eastAsia="uk-UA"/>
        </w:rPr>
        <w:t xml:space="preserve"> 5 рішення Ніжинської міської ради </w:t>
      </w:r>
      <w:r w:rsidRPr="002C00B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0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0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00B1">
        <w:rPr>
          <w:rFonts w:ascii="Times New Roman" w:hAnsi="Times New Roman" w:cs="Times New Roman"/>
          <w:sz w:val="28"/>
          <w:szCs w:val="28"/>
          <w:lang w:val="uk-UA"/>
        </w:rPr>
        <w:t>кликання</w:t>
      </w:r>
      <w:r w:rsidRPr="002C00B1">
        <w:rPr>
          <w:rStyle w:val="FontStyle15"/>
          <w:sz w:val="28"/>
          <w:szCs w:val="28"/>
          <w:lang w:val="uk-UA" w:eastAsia="uk-UA"/>
        </w:rPr>
        <w:t xml:space="preserve"> від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2C00B1">
        <w:rPr>
          <w:rStyle w:val="FontStyle15"/>
          <w:sz w:val="28"/>
          <w:szCs w:val="28"/>
          <w:lang w:val="uk-UA" w:eastAsia="uk-UA"/>
        </w:rPr>
        <w:t>16 січня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2C00B1">
        <w:rPr>
          <w:rStyle w:val="FontStyle15"/>
          <w:sz w:val="28"/>
          <w:szCs w:val="28"/>
          <w:lang w:val="uk-UA" w:eastAsia="uk-UA"/>
        </w:rPr>
        <w:t>2019 року №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2C00B1">
        <w:rPr>
          <w:rStyle w:val="FontStyle15"/>
          <w:sz w:val="28"/>
          <w:szCs w:val="28"/>
          <w:lang w:val="uk-UA" w:eastAsia="uk-UA"/>
        </w:rPr>
        <w:t>8-50/2019 «</w:t>
      </w:r>
      <w:r w:rsidRPr="002C00B1">
        <w:rPr>
          <w:rFonts w:ascii="Times New Roman" w:hAnsi="Times New Roman" w:cs="Times New Roman"/>
          <w:sz w:val="28"/>
          <w:szCs w:val="28"/>
          <w:lang w:val="uk-UA"/>
        </w:rPr>
        <w:t>Про прийняття юридичної особи Кунашівської початкової школи Ніжинської районної ради Чернігівської області до комунальної власності Ніжинської міської об’єднаної територіальної громади</w:t>
      </w:r>
      <w:r w:rsidRPr="002C00B1">
        <w:rPr>
          <w:rStyle w:val="FontStyle15"/>
          <w:sz w:val="28"/>
          <w:szCs w:val="28"/>
          <w:lang w:val="uk-UA" w:eastAsia="uk-UA"/>
        </w:rPr>
        <w:t xml:space="preserve">» </w:t>
      </w:r>
      <w:r>
        <w:rPr>
          <w:rStyle w:val="FontStyle15"/>
          <w:sz w:val="28"/>
          <w:szCs w:val="28"/>
          <w:lang w:val="uk-UA" w:eastAsia="uk-UA"/>
        </w:rPr>
        <w:t>та викласти в наступній редакції:</w:t>
      </w:r>
    </w:p>
    <w:p w:rsidR="00DB0B87" w:rsidRPr="003E0914" w:rsidRDefault="00DB0B87" w:rsidP="00B0103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5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уповноваженим органом управління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Кунашівського закладу загальної середньої освіти І ступеня Ніжинської міської ради Чернігівської області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ЄДРПОУ </w:t>
      </w:r>
      <w:r w:rsidRPr="0068730D">
        <w:rPr>
          <w:rFonts w:ascii="Times New Roman" w:hAnsi="Times New Roman" w:cs="Times New Roman"/>
          <w:sz w:val="28"/>
          <w:szCs w:val="28"/>
          <w:lang w:val="uk-UA"/>
        </w:rPr>
        <w:t>41882220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– Управління освіти Ніжинської міської ради Чернігівської області (код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>02147606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B87" w:rsidRPr="003E0914" w:rsidRDefault="00DB0B87" w:rsidP="00B0103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. Начальнику Управління освіти Ніжинської міської ради Чернігівської області Крапив’янському С.М. забезпечити оприлюднення даного рішення на сайті протягом п’яти робочих днів після його прийняття.</w:t>
      </w:r>
    </w:p>
    <w:p w:rsidR="00DB0B87" w:rsidRPr="003E0914" w:rsidRDefault="00DB0B87" w:rsidP="00B0103A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з питань діяльності виконавчих органів міської ради </w:t>
      </w:r>
    </w:p>
    <w:p w:rsidR="00DB0B87" w:rsidRPr="003E0914" w:rsidRDefault="00DB0B87" w:rsidP="00B0103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14">
        <w:rPr>
          <w:rFonts w:ascii="Times New Roman" w:hAnsi="Times New Roman" w:cs="Times New Roman"/>
          <w:sz w:val="28"/>
          <w:szCs w:val="28"/>
          <w:lang w:val="uk-UA"/>
        </w:rPr>
        <w:t>Алєксєєнка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Ніжинської міської ради Крапив’янського С.М. </w:t>
      </w:r>
    </w:p>
    <w:p w:rsidR="00DB0B87" w:rsidRPr="003E0914" w:rsidRDefault="00DB0B87" w:rsidP="00B0103A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 Щербак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0B87" w:rsidRDefault="00DB0B87" w:rsidP="002C00B1">
      <w:pPr>
        <w:pStyle w:val="NoSpacing"/>
        <w:rPr>
          <w:rStyle w:val="FontStyle15"/>
          <w:sz w:val="28"/>
          <w:szCs w:val="28"/>
          <w:lang w:val="uk-UA" w:eastAsia="uk-UA"/>
        </w:rPr>
      </w:pPr>
    </w:p>
    <w:p w:rsidR="00DB0B87" w:rsidRPr="0035767D" w:rsidRDefault="00DB0B87" w:rsidP="002C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35767D" w:rsidRDefault="00DB0B87" w:rsidP="002C0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1E715E" w:rsidRDefault="00DB0B87" w:rsidP="002C00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7F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FB7F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А.</w:t>
      </w:r>
      <w:r w:rsidRPr="001E71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B7F55">
        <w:rPr>
          <w:rFonts w:ascii="Times New Roman" w:hAnsi="Times New Roman" w:cs="Times New Roman"/>
          <w:b/>
          <w:bCs/>
          <w:sz w:val="28"/>
          <w:szCs w:val="28"/>
          <w:lang w:val="uk-UA"/>
        </w:rPr>
        <w:t>В.</w:t>
      </w:r>
      <w:r w:rsidRPr="001E71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B7F5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Лінник</w:t>
      </w:r>
    </w:p>
    <w:p w:rsidR="00DB0B87" w:rsidRPr="001E715E" w:rsidRDefault="00DB0B87" w:rsidP="00236C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B87" w:rsidRPr="0035767D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35767D" w:rsidRDefault="00DB0B87" w:rsidP="00236C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B87" w:rsidRPr="0035767D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35767D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35767D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35767D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6320DA" w:rsidRDefault="00DB0B87" w:rsidP="006320DA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  <w:r w:rsidRPr="006320D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С.М.Крапив’янський  </w:t>
      </w: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20D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Погоджують:</w:t>
      </w: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0DA">
        <w:rPr>
          <w:rFonts w:ascii="Times New Roman" w:hAnsi="Times New Roman" w:cs="Times New Roman"/>
          <w:sz w:val="28"/>
          <w:szCs w:val="28"/>
          <w:lang w:val="uk-UA"/>
        </w:rPr>
        <w:t>Секретар Ніжинської міської ради</w:t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  <w:t>В. В. Салогуб</w:t>
      </w: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CB1B55" w:rsidRDefault="00DB0B87" w:rsidP="007C774E">
      <w:pPr>
        <w:tabs>
          <w:tab w:val="left" w:pos="7088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CB1B55">
        <w:rPr>
          <w:rFonts w:ascii="Times New Roman" w:hAnsi="Times New Roman" w:cs="Times New Roman"/>
          <w:shd w:val="clear" w:color="auto" w:fill="FFFFFF"/>
          <w:lang w:val="uk-UA"/>
        </w:rPr>
        <w:t> </w:t>
      </w:r>
    </w:p>
    <w:p w:rsidR="00DB0B87" w:rsidRPr="00CB1B55" w:rsidRDefault="00DB0B87" w:rsidP="007C774E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CB1B5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 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І.В. Алєкс</w:t>
      </w:r>
      <w:r>
        <w:rPr>
          <w:rFonts w:ascii="Times New Roman" w:hAnsi="Times New Roman" w:cs="Times New Roman"/>
          <w:sz w:val="28"/>
          <w:szCs w:val="28"/>
          <w:lang w:val="uk-UA"/>
        </w:rPr>
        <w:t>єє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>нко</w:t>
      </w: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0DA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 -</w:t>
      </w: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0DA">
        <w:rPr>
          <w:rFonts w:ascii="Times New Roman" w:hAnsi="Times New Roman" w:cs="Times New Roman"/>
          <w:sz w:val="28"/>
          <w:szCs w:val="28"/>
          <w:lang w:val="uk-UA"/>
        </w:rPr>
        <w:t xml:space="preserve">кадрового забезпечення апарату </w:t>
      </w: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0D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0D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ab/>
        <w:t>В. О. Лега</w:t>
      </w: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6320DA" w:rsidRDefault="00DB0B87" w:rsidP="0023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0DA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міської ради</w:t>
      </w:r>
    </w:p>
    <w:p w:rsidR="00DB0B87" w:rsidRPr="006320DA" w:rsidRDefault="00DB0B87" w:rsidP="00236CC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6320DA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6320D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регламенту, депутатської</w:t>
      </w:r>
    </w:p>
    <w:p w:rsidR="00DB0B87" w:rsidRPr="006320DA" w:rsidRDefault="00DB0B87" w:rsidP="00236CC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6320D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діяльності та етики, законності, </w:t>
      </w:r>
    </w:p>
    <w:p w:rsidR="00DB0B87" w:rsidRPr="006320DA" w:rsidRDefault="00DB0B87" w:rsidP="00236CC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6320D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правопорядку, антикорупційної </w:t>
      </w:r>
    </w:p>
    <w:p w:rsidR="00DB0B87" w:rsidRPr="006320DA" w:rsidRDefault="00DB0B87" w:rsidP="00236CC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6320D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політики, свободи слова та зв’язків </w:t>
      </w:r>
    </w:p>
    <w:p w:rsidR="00DB0B87" w:rsidRPr="006320DA" w:rsidRDefault="00DB0B87" w:rsidP="00236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20D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 громадськістю</w:t>
      </w:r>
      <w:r w:rsidRPr="006320D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</w:t>
      </w:r>
      <w:r w:rsidRPr="006320D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320DA">
        <w:rPr>
          <w:rFonts w:ascii="Times New Roman" w:hAnsi="Times New Roman" w:cs="Times New Roman"/>
          <w:sz w:val="28"/>
          <w:szCs w:val="28"/>
          <w:lang w:val="uk-UA"/>
        </w:rPr>
        <w:t>О. В. Щербак</w:t>
      </w:r>
    </w:p>
    <w:p w:rsidR="00DB0B87" w:rsidRPr="006320DA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AF4547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Пояснювальна записка</w:t>
      </w:r>
    </w:p>
    <w:p w:rsidR="00DB0B87" w:rsidRPr="00AF454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DB0B87" w:rsidRDefault="00DB0B87" w:rsidP="00236C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 проекту рішення Ніжинської міської ради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скликання</w:t>
      </w:r>
    </w:p>
    <w:p w:rsidR="00DB0B87" w:rsidRPr="00AF4547" w:rsidRDefault="00DB0B87" w:rsidP="00AF4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45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прийняття юридичної особи Кунашівської початкової школи Ніжинської районної ради Чернігівської області до комунальної </w:t>
      </w:r>
    </w:p>
    <w:p w:rsidR="00DB0B87" w:rsidRPr="00AF4547" w:rsidRDefault="00DB0B87" w:rsidP="00AF4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454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власності Ніжинської міської об’єднаної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45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територіальної громади» </w:t>
      </w:r>
    </w:p>
    <w:p w:rsidR="00DB0B87" w:rsidRPr="00D85AE4" w:rsidRDefault="00DB0B87" w:rsidP="00AF4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454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16 січня 2019 року №8-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AF4547">
        <w:rPr>
          <w:rFonts w:ascii="Times New Roman" w:hAnsi="Times New Roman" w:cs="Times New Roman"/>
          <w:b/>
          <w:bCs/>
          <w:sz w:val="28"/>
          <w:szCs w:val="28"/>
          <w:lang w:val="uk-UA"/>
        </w:rPr>
        <w:t>0/2019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DB0B87" w:rsidRPr="002C7978" w:rsidRDefault="00DB0B87" w:rsidP="00236CC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545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міської ради, що вноситься на розгляд Ніжинської міської ради Чернігівської області </w:t>
      </w:r>
      <w:r w:rsidRPr="00294545">
        <w:rPr>
          <w:rFonts w:ascii="Times New Roman" w:hAnsi="Times New Roman" w:cs="Times New Roman"/>
          <w:sz w:val="28"/>
          <w:szCs w:val="28"/>
        </w:rPr>
        <w:t>VII</w:t>
      </w:r>
      <w:r w:rsidRPr="0029454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розроблений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чинного законодавства України,  виконання вимог </w:t>
      </w:r>
      <w:r w:rsidRPr="0041212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537B9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>«Про державну реєстрацію юридичних осіб та фізичних осіб – підприємців та громадських формувань»</w:t>
      </w:r>
      <w:r w:rsidRPr="00537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AA33E5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AF4547" w:rsidRDefault="00DB0B87" w:rsidP="00AF454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  <w:r w:rsidRPr="00AF454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освіти</w:t>
      </w:r>
      <w:r w:rsidRPr="00AF454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Pr="00AF45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С.М.Крапив’янський  </w:t>
      </w:r>
    </w:p>
    <w:p w:rsidR="00DB0B87" w:rsidRPr="00AA33E5" w:rsidRDefault="00DB0B87" w:rsidP="00236C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Default="00DB0B87" w:rsidP="00236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B87" w:rsidRPr="00827D19" w:rsidRDefault="00DB0B87" w:rsidP="00236CC6">
      <w:pPr>
        <w:jc w:val="both"/>
        <w:rPr>
          <w:lang w:val="uk-UA"/>
        </w:rPr>
      </w:pPr>
    </w:p>
    <w:p w:rsidR="00DB0B87" w:rsidRPr="00236CC6" w:rsidRDefault="00DB0B87" w:rsidP="00236CC6">
      <w:pPr>
        <w:jc w:val="center"/>
        <w:rPr>
          <w:lang w:val="uk-UA"/>
        </w:rPr>
      </w:pPr>
    </w:p>
    <w:sectPr w:rsidR="00DB0B87" w:rsidRPr="00236CC6" w:rsidSect="00D80B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C6"/>
    <w:rsid w:val="00073F87"/>
    <w:rsid w:val="000868F3"/>
    <w:rsid w:val="000D17DE"/>
    <w:rsid w:val="00102B79"/>
    <w:rsid w:val="00134096"/>
    <w:rsid w:val="00135DD2"/>
    <w:rsid w:val="001B448C"/>
    <w:rsid w:val="001E58F2"/>
    <w:rsid w:val="001E715E"/>
    <w:rsid w:val="001F0626"/>
    <w:rsid w:val="00210809"/>
    <w:rsid w:val="002367A3"/>
    <w:rsid w:val="00236CC6"/>
    <w:rsid w:val="002604F4"/>
    <w:rsid w:val="002636FA"/>
    <w:rsid w:val="00294545"/>
    <w:rsid w:val="002C00B1"/>
    <w:rsid w:val="002C37B5"/>
    <w:rsid w:val="002C7978"/>
    <w:rsid w:val="00314585"/>
    <w:rsid w:val="0035767D"/>
    <w:rsid w:val="003709E9"/>
    <w:rsid w:val="0037402F"/>
    <w:rsid w:val="003D060C"/>
    <w:rsid w:val="003E0914"/>
    <w:rsid w:val="003E1172"/>
    <w:rsid w:val="00412126"/>
    <w:rsid w:val="004143AD"/>
    <w:rsid w:val="00491AFE"/>
    <w:rsid w:val="004A201F"/>
    <w:rsid w:val="004E10FD"/>
    <w:rsid w:val="00526F02"/>
    <w:rsid w:val="00533326"/>
    <w:rsid w:val="00537B91"/>
    <w:rsid w:val="005D14F5"/>
    <w:rsid w:val="005F4AB9"/>
    <w:rsid w:val="006320DA"/>
    <w:rsid w:val="00643E97"/>
    <w:rsid w:val="0068730D"/>
    <w:rsid w:val="007356B3"/>
    <w:rsid w:val="0076339A"/>
    <w:rsid w:val="00774EB1"/>
    <w:rsid w:val="0079604F"/>
    <w:rsid w:val="007C5AF9"/>
    <w:rsid w:val="007C774E"/>
    <w:rsid w:val="00806629"/>
    <w:rsid w:val="00827D19"/>
    <w:rsid w:val="00830270"/>
    <w:rsid w:val="00892A09"/>
    <w:rsid w:val="008A4CFE"/>
    <w:rsid w:val="008D4754"/>
    <w:rsid w:val="008F2C61"/>
    <w:rsid w:val="009036D4"/>
    <w:rsid w:val="00946E66"/>
    <w:rsid w:val="00991674"/>
    <w:rsid w:val="0099402F"/>
    <w:rsid w:val="009A4DF9"/>
    <w:rsid w:val="00A124ED"/>
    <w:rsid w:val="00A334DE"/>
    <w:rsid w:val="00A40CEE"/>
    <w:rsid w:val="00A45A3D"/>
    <w:rsid w:val="00AA33E5"/>
    <w:rsid w:val="00AB10A2"/>
    <w:rsid w:val="00AC0CEC"/>
    <w:rsid w:val="00AC69CB"/>
    <w:rsid w:val="00AF4547"/>
    <w:rsid w:val="00B0103A"/>
    <w:rsid w:val="00B27B62"/>
    <w:rsid w:val="00B3262D"/>
    <w:rsid w:val="00B42BF9"/>
    <w:rsid w:val="00B441BC"/>
    <w:rsid w:val="00BB699A"/>
    <w:rsid w:val="00C41BC5"/>
    <w:rsid w:val="00C74B74"/>
    <w:rsid w:val="00CB1B55"/>
    <w:rsid w:val="00CD4725"/>
    <w:rsid w:val="00CF0890"/>
    <w:rsid w:val="00CF0FD7"/>
    <w:rsid w:val="00CF2A78"/>
    <w:rsid w:val="00CF2AE0"/>
    <w:rsid w:val="00D80BA8"/>
    <w:rsid w:val="00D85AE4"/>
    <w:rsid w:val="00DB0B87"/>
    <w:rsid w:val="00DD4724"/>
    <w:rsid w:val="00DE7128"/>
    <w:rsid w:val="00E07655"/>
    <w:rsid w:val="00E22AC5"/>
    <w:rsid w:val="00F02C43"/>
    <w:rsid w:val="00F4562E"/>
    <w:rsid w:val="00F86D2D"/>
    <w:rsid w:val="00F93F7B"/>
    <w:rsid w:val="00FB7F55"/>
    <w:rsid w:val="00FC4418"/>
    <w:rsid w:val="00FD043D"/>
    <w:rsid w:val="00FD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C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CC6"/>
    <w:pPr>
      <w:keepNext/>
      <w:spacing w:after="0" w:line="240" w:lineRule="auto"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CC6"/>
    <w:rPr>
      <w:rFonts w:ascii="Tms Rmn" w:hAnsi="Tms Rmn" w:cs="Tms Rmn"/>
      <w:b/>
      <w:bCs/>
      <w:sz w:val="20"/>
      <w:szCs w:val="20"/>
      <w:lang w:val="uk-UA"/>
    </w:rPr>
  </w:style>
  <w:style w:type="paragraph" w:customStyle="1" w:styleId="Style6">
    <w:name w:val="Style6"/>
    <w:basedOn w:val="Normal"/>
    <w:uiPriority w:val="99"/>
    <w:rsid w:val="00236CC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236CC6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Normal"/>
    <w:uiPriority w:val="99"/>
    <w:rsid w:val="00236CC6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236CC6"/>
    <w:rPr>
      <w:b/>
      <w:bCs/>
    </w:rPr>
  </w:style>
  <w:style w:type="paragraph" w:styleId="NoSpacing">
    <w:name w:val="No Spacing"/>
    <w:uiPriority w:val="99"/>
    <w:qFormat/>
    <w:rsid w:val="00236CC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2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667</Words>
  <Characters>3802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16</cp:revision>
  <cp:lastPrinted>2019-01-22T10:59:00Z</cp:lastPrinted>
  <dcterms:created xsi:type="dcterms:W3CDTF">2019-01-22T09:30:00Z</dcterms:created>
  <dcterms:modified xsi:type="dcterms:W3CDTF">2001-12-31T22:17:00Z</dcterms:modified>
</cp:coreProperties>
</file>